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503" w:rsidRDefault="00A13503" w:rsidP="00A13503">
      <w:pPr>
        <w:pStyle w:val="1"/>
        <w:shd w:val="clear" w:color="auto" w:fill="FFFFFF"/>
        <w:spacing w:before="0" w:after="225"/>
        <w:rPr>
          <w:rFonts w:ascii="Arial" w:eastAsia="Times New Roman" w:hAnsi="Arial" w:cs="Arial"/>
          <w:b w:val="0"/>
          <w:bCs w:val="0"/>
          <w:color w:val="333333"/>
          <w:kern w:val="36"/>
          <w:sz w:val="54"/>
          <w:szCs w:val="5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3F618" wp14:editId="2004DBB9">
            <wp:extent cx="1810087" cy="1729048"/>
            <wp:effectExtent l="0" t="0" r="0" b="5080"/>
            <wp:docPr id="1" name="Рисунок 1" descr="https://hh.ru/photo/442457413.jpeg?t=1491562089&amp;h=sWv2E16PehuIhri0zLEL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.ru/photo/442457413.jpeg?t=1491562089&amp;h=sWv2E16PehuIhri0zLELj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52" cy="172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503" w:rsidRPr="0066235D" w:rsidRDefault="00A13503" w:rsidP="00A13503">
      <w:pPr>
        <w:pStyle w:val="1"/>
        <w:shd w:val="clear" w:color="auto" w:fill="FFFFFF"/>
        <w:spacing w:before="0" w:after="225"/>
        <w:rPr>
          <w:rFonts w:ascii="Times New Roman" w:eastAsia="Times New Roman" w:hAnsi="Times New Roman" w:cs="Times New Roman"/>
          <w:bCs w:val="0"/>
          <w:color w:val="333333"/>
          <w:kern w:val="36"/>
          <w:sz w:val="22"/>
          <w:szCs w:val="22"/>
          <w:lang w:eastAsia="ru-RU"/>
        </w:rPr>
      </w:pPr>
      <w:r w:rsidRPr="0066235D">
        <w:rPr>
          <w:rFonts w:ascii="Times New Roman" w:eastAsia="Times New Roman" w:hAnsi="Times New Roman" w:cs="Times New Roman"/>
          <w:bCs w:val="0"/>
          <w:color w:val="333333"/>
          <w:kern w:val="36"/>
          <w:sz w:val="22"/>
          <w:szCs w:val="22"/>
          <w:lang w:eastAsia="ru-RU"/>
        </w:rPr>
        <w:t>Комаров Вадим Николаевич</w:t>
      </w:r>
    </w:p>
    <w:p w:rsidR="007E69BB" w:rsidRPr="0066235D" w:rsidRDefault="007E69BB" w:rsidP="007E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66235D">
        <w:rPr>
          <w:rFonts w:ascii="Times New Roman" w:eastAsia="Times New Roman" w:hAnsi="Times New Roman" w:cs="Times New Roman"/>
          <w:b/>
          <w:color w:val="333333"/>
          <w:bdr w:val="none" w:sz="0" w:space="0" w:color="auto" w:frame="1"/>
          <w:lang w:eastAsia="ru-RU"/>
        </w:rPr>
        <w:t>+7 916 3382380</w:t>
      </w:r>
      <w:r w:rsidRPr="0066235D">
        <w:rPr>
          <w:rFonts w:ascii="Times New Roman" w:eastAsia="Times New Roman" w:hAnsi="Times New Roman" w:cs="Times New Roman"/>
          <w:b/>
          <w:color w:val="333333"/>
          <w:lang w:eastAsia="ru-RU"/>
        </w:rPr>
        <w:t> </w:t>
      </w:r>
    </w:p>
    <w:p w:rsidR="007E69BB" w:rsidRPr="0066235D" w:rsidRDefault="007E69BB" w:rsidP="007E6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6235D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e</w:t>
      </w:r>
      <w:r w:rsidRPr="0066235D">
        <w:rPr>
          <w:rFonts w:ascii="Times New Roman" w:eastAsia="Times New Roman" w:hAnsi="Times New Roman" w:cs="Times New Roman"/>
          <w:b/>
          <w:color w:val="333333"/>
          <w:lang w:eastAsia="ru-RU"/>
        </w:rPr>
        <w:t>-</w:t>
      </w:r>
      <w:r w:rsidRPr="0066235D">
        <w:rPr>
          <w:rFonts w:ascii="Times New Roman" w:eastAsia="Times New Roman" w:hAnsi="Times New Roman" w:cs="Times New Roman"/>
          <w:b/>
          <w:color w:val="333333"/>
          <w:lang w:val="en-US" w:eastAsia="ru-RU"/>
        </w:rPr>
        <w:t>mail</w:t>
      </w:r>
      <w:proofErr w:type="gramEnd"/>
      <w:r w:rsidRPr="0066235D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: </w:t>
      </w:r>
      <w:hyperlink r:id="rId7" w:history="1">
        <w:r w:rsidRPr="0066235D">
          <w:rPr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bst</w:t>
        </w:r>
        <w:r w:rsidRPr="0066235D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@</w:t>
        </w:r>
        <w:r w:rsidRPr="0066235D">
          <w:rPr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bisec</w:t>
        </w:r>
        <w:r w:rsidRPr="0066235D">
          <w:rPr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.</w:t>
        </w:r>
        <w:proofErr w:type="spellStart"/>
        <w:r w:rsidRPr="0066235D">
          <w:rPr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66235D" w:rsidRPr="0066235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  <w:r w:rsidR="005B06CB" w:rsidRPr="0066235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 xml:space="preserve"> </w:t>
      </w:r>
    </w:p>
    <w:p w:rsidR="007E69BB" w:rsidRPr="00541866" w:rsidRDefault="00D255F4" w:rsidP="007E69BB">
      <w:pPr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</w:pPr>
      <w:hyperlink r:id="rId8" w:history="1">
        <w:r w:rsidR="0066235D" w:rsidRPr="0066235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http</w:t>
        </w:r>
        <w:r w:rsidR="0066235D" w:rsidRPr="00541866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 xml:space="preserve">: </w:t>
        </w:r>
        <w:r w:rsidR="0066235D" w:rsidRPr="0066235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www</w:t>
        </w:r>
        <w:r w:rsidR="0066235D" w:rsidRPr="00541866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.</w:t>
        </w:r>
        <w:proofErr w:type="spellStart"/>
        <w:r w:rsidR="0066235D" w:rsidRPr="0066235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bisec</w:t>
        </w:r>
        <w:proofErr w:type="spellEnd"/>
        <w:r w:rsidR="0066235D" w:rsidRPr="00541866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eastAsia="ru-RU"/>
          </w:rPr>
          <w:t>.</w:t>
        </w:r>
        <w:proofErr w:type="spellStart"/>
        <w:r w:rsidR="0066235D" w:rsidRPr="0066235D">
          <w:rPr>
            <w:rStyle w:val="a5"/>
            <w:rFonts w:ascii="Times New Roman" w:eastAsia="Times New Roman" w:hAnsi="Times New Roman" w:cs="Times New Roman"/>
            <w:b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7E69BB" w:rsidRPr="00541866">
        <w:rPr>
          <w:rFonts w:ascii="Times New Roman" w:eastAsia="Times New Roman" w:hAnsi="Times New Roman" w:cs="Times New Roman"/>
          <w:b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7E69BB" w:rsidRPr="0066235D" w:rsidRDefault="007E69BB" w:rsidP="007E69BB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541866">
        <w:rPr>
          <w:rFonts w:ascii="Times New Roman" w:eastAsia="Times New Roman" w:hAnsi="Times New Roman" w:cs="Times New Roman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6235D" w:rsidRPr="0066235D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shd w:val="clear" w:color="auto" w:fill="FFFFFF"/>
          <w:lang w:eastAsia="ru-RU"/>
        </w:rPr>
        <w:t>Специализация</w:t>
      </w:r>
    </w:p>
    <w:p w:rsidR="00257BC6" w:rsidRPr="0066235D" w:rsidRDefault="00257BC6" w:rsidP="00257B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66235D">
        <w:rPr>
          <w:rFonts w:ascii="Times New Roman" w:eastAsia="Times New Roman" w:hAnsi="Times New Roman" w:cs="Times New Roman"/>
          <w:color w:val="333333"/>
          <w:lang w:eastAsia="ru-RU"/>
        </w:rPr>
        <w:t>Антикризисное управление</w:t>
      </w:r>
    </w:p>
    <w:p w:rsidR="00257BC6" w:rsidRPr="0066235D" w:rsidRDefault="00257BC6" w:rsidP="00257BC6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Внутренний контроль и безопасность</w:t>
      </w:r>
    </w:p>
    <w:p w:rsidR="007E69BB" w:rsidRPr="0066235D" w:rsidRDefault="007E69BB" w:rsidP="007E69B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66235D">
        <w:rPr>
          <w:rFonts w:ascii="Times New Roman" w:eastAsia="Times New Roman" w:hAnsi="Times New Roman" w:cs="Times New Roman"/>
          <w:color w:val="333333"/>
          <w:lang w:eastAsia="ru-RU"/>
        </w:rPr>
        <w:t>Управление бизнесом</w:t>
      </w:r>
      <w:r w:rsidR="0066235D">
        <w:rPr>
          <w:rFonts w:ascii="Times New Roman" w:eastAsia="Times New Roman" w:hAnsi="Times New Roman" w:cs="Times New Roman"/>
          <w:color w:val="333333"/>
          <w:lang w:eastAsia="ru-RU"/>
        </w:rPr>
        <w:t xml:space="preserve"> и безопасностью</w:t>
      </w:r>
    </w:p>
    <w:p w:rsidR="00257BC6" w:rsidRDefault="00257BC6" w:rsidP="0066235D">
      <w:pPr>
        <w:pStyle w:val="2"/>
        <w:textAlignment w:val="top"/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  <w:r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В настоящее время Комаров В. является советником по безопасности ОАО «ВРХ» и ТОО «</w:t>
      </w:r>
      <w:proofErr w:type="spellStart"/>
      <w:r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Магнум</w:t>
      </w:r>
      <w:proofErr w:type="spellEnd"/>
      <w:r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»</w:t>
      </w:r>
    </w:p>
    <w:p w:rsidR="0066235D" w:rsidRPr="0066235D" w:rsidRDefault="0066235D" w:rsidP="0066235D">
      <w:pPr>
        <w:pStyle w:val="2"/>
        <w:textAlignment w:val="top"/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  <w:r w:rsidRPr="0066235D"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  <w:t>В настоящее время Комаров В. является членом Государственной экзаменационной комиссии на факультете  "Анализ рисков и экономическая безопасность" в Финансовом Университете при Правительстве РФ.</w:t>
      </w:r>
    </w:p>
    <w:p w:rsidR="0066235D" w:rsidRDefault="0066235D" w:rsidP="0066235D">
      <w:pPr>
        <w:pStyle w:val="2"/>
        <w:spacing w:before="0"/>
        <w:textAlignment w:val="top"/>
        <w:rPr>
          <w:rStyle w:val="resume-blocktitle-text"/>
          <w:rFonts w:ascii="Times New Roman" w:hAnsi="Times New Roman" w:cs="Times New Roman"/>
          <w:b w:val="0"/>
          <w:bCs w:val="0"/>
          <w:color w:val="auto"/>
          <w:sz w:val="22"/>
          <w:szCs w:val="22"/>
          <w:bdr w:val="none" w:sz="0" w:space="0" w:color="auto" w:frame="1"/>
        </w:rPr>
      </w:pPr>
    </w:p>
    <w:p w:rsidR="0066235D" w:rsidRPr="00257BC6" w:rsidRDefault="0066235D" w:rsidP="0066235D">
      <w:pPr>
        <w:spacing w:after="375"/>
        <w:textAlignment w:val="top"/>
        <w:rPr>
          <w:rFonts w:ascii="Times New Roman" w:hAnsi="Times New Roman" w:cs="Times New Roman"/>
        </w:rPr>
      </w:pPr>
      <w:r w:rsidRPr="00257BC6">
        <w:rPr>
          <w:rStyle w:val="resume-blocktitle-text"/>
          <w:rFonts w:ascii="Times New Roman" w:hAnsi="Times New Roman" w:cs="Times New Roman"/>
          <w:bdr w:val="none" w:sz="0" w:space="0" w:color="auto" w:frame="1"/>
        </w:rPr>
        <w:t>Комаров В. входит в список  рейтинга «5000 наиболее популярных и узнаваемых лиц в России»</w:t>
      </w:r>
      <w:r w:rsidRPr="00257BC6">
        <w:rPr>
          <w:rFonts w:ascii="Times New Roman" w:hAnsi="Times New Roman" w:cs="Times New Roman"/>
        </w:rPr>
        <w:t xml:space="preserve"> по мнению Аналитического центра </w:t>
      </w:r>
      <w:proofErr w:type="spellStart"/>
      <w:r w:rsidRPr="00257BC6">
        <w:rPr>
          <w:rFonts w:ascii="Times New Roman" w:hAnsi="Times New Roman" w:cs="Times New Roman"/>
        </w:rPr>
        <w:t>Brand</w:t>
      </w:r>
      <w:proofErr w:type="spellEnd"/>
      <w:r w:rsidRPr="00257BC6">
        <w:rPr>
          <w:rFonts w:ascii="Times New Roman" w:hAnsi="Times New Roman" w:cs="Times New Roman"/>
        </w:rPr>
        <w:t xml:space="preserve"> </w:t>
      </w:r>
      <w:proofErr w:type="spellStart"/>
      <w:r w:rsidRPr="00257BC6">
        <w:rPr>
          <w:rFonts w:ascii="Times New Roman" w:hAnsi="Times New Roman" w:cs="Times New Roman"/>
        </w:rPr>
        <w:t>Analytics</w:t>
      </w:r>
      <w:proofErr w:type="spellEnd"/>
      <w:r w:rsidRPr="00257BC6">
        <w:rPr>
          <w:rFonts w:ascii="Times New Roman" w:hAnsi="Times New Roman" w:cs="Times New Roman"/>
        </w:rPr>
        <w:t>.</w:t>
      </w:r>
    </w:p>
    <w:p w:rsidR="0066235D" w:rsidRPr="0066235D" w:rsidRDefault="0066235D" w:rsidP="0066235D">
      <w:pPr>
        <w:rPr>
          <w:rFonts w:ascii="Times New Roman" w:hAnsi="Times New Roman" w:cs="Times New Roman"/>
          <w:b/>
          <w:u w:val="single"/>
        </w:rPr>
      </w:pPr>
      <w:r w:rsidRPr="0066235D">
        <w:rPr>
          <w:rFonts w:ascii="Times New Roman" w:hAnsi="Times New Roman" w:cs="Times New Roman"/>
          <w:b/>
          <w:u w:val="single"/>
        </w:rPr>
        <w:t>Опыт работы</w:t>
      </w:r>
    </w:p>
    <w:p w:rsidR="007E69BB" w:rsidRPr="0066235D" w:rsidRDefault="007E69BB" w:rsidP="007E69BB">
      <w:pPr>
        <w:pStyle w:val="a8"/>
        <w:spacing w:after="375"/>
        <w:textAlignment w:val="top"/>
        <w:rPr>
          <w:rFonts w:ascii="Times New Roman" w:hAnsi="Times New Roman" w:cs="Times New Roman"/>
          <w:b/>
          <w:bCs/>
          <w:color w:val="333333"/>
        </w:rPr>
      </w:pPr>
      <w:r w:rsidRPr="0066235D">
        <w:rPr>
          <w:rFonts w:ascii="Times New Roman" w:hAnsi="Times New Roman" w:cs="Times New Roman"/>
          <w:b/>
          <w:bCs/>
          <w:color w:val="333333"/>
        </w:rPr>
        <w:t>Технологии Безопасности Бизнеса</w:t>
      </w:r>
    </w:p>
    <w:p w:rsidR="007E69BB" w:rsidRPr="0066235D" w:rsidRDefault="007E69BB" w:rsidP="007E69BB">
      <w:pPr>
        <w:pStyle w:val="a8"/>
        <w:spacing w:after="375"/>
        <w:textAlignment w:val="top"/>
        <w:rPr>
          <w:rFonts w:ascii="Times New Roman" w:hAnsi="Times New Roman" w:cs="Times New Roman"/>
          <w:b/>
          <w:bCs/>
          <w:color w:val="333333"/>
        </w:rPr>
      </w:pPr>
      <w:r w:rsidRPr="0066235D">
        <w:rPr>
          <w:rFonts w:ascii="Times New Roman" w:hAnsi="Times New Roman" w:cs="Times New Roman"/>
          <w:color w:val="333333"/>
          <w:bdr w:val="none" w:sz="0" w:space="0" w:color="auto" w:frame="1"/>
        </w:rPr>
        <w:t>Москва</w:t>
      </w:r>
      <w:r w:rsidRPr="0066235D">
        <w:rPr>
          <w:rFonts w:ascii="Times New Roman" w:hAnsi="Times New Roman" w:cs="Times New Roman"/>
          <w:color w:val="333333"/>
        </w:rPr>
        <w:t>,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  <w:hyperlink r:id="rId9" w:history="1">
        <w:r w:rsidRPr="0066235D">
          <w:rPr>
            <w:rStyle w:val="a5"/>
            <w:rFonts w:ascii="Times New Roman" w:eastAsiaTheme="majorEastAsia" w:hAnsi="Times New Roman" w:cs="Times New Roman"/>
            <w:color w:val="000000"/>
            <w:bdr w:val="none" w:sz="0" w:space="0" w:color="auto" w:frame="1"/>
          </w:rPr>
          <w:t>bisec.ru</w:t>
        </w:r>
      </w:hyperlink>
    </w:p>
    <w:p w:rsidR="007E69BB" w:rsidRPr="0066235D" w:rsidRDefault="007E69BB" w:rsidP="007E69BB">
      <w:pPr>
        <w:pStyle w:val="a8"/>
        <w:spacing w:after="375"/>
        <w:textAlignment w:val="top"/>
        <w:rPr>
          <w:rFonts w:ascii="Times New Roman" w:hAnsi="Times New Roman" w:cs="Times New Roman"/>
          <w:b/>
          <w:bCs/>
          <w:color w:val="333333"/>
        </w:rPr>
      </w:pPr>
      <w:r w:rsidRPr="0066235D">
        <w:rPr>
          <w:rStyle w:val="a7"/>
          <w:rFonts w:ascii="Times New Roman" w:hAnsi="Times New Roman" w:cs="Times New Roman"/>
          <w:color w:val="333333"/>
          <w:bdr w:val="none" w:sz="0" w:space="0" w:color="auto" w:frame="1"/>
        </w:rPr>
        <w:t>Услуги для бизнеса</w:t>
      </w:r>
    </w:p>
    <w:p w:rsidR="007E69BB" w:rsidRPr="0066235D" w:rsidRDefault="007E69BB" w:rsidP="007E69BB">
      <w:pPr>
        <w:pStyle w:val="a8"/>
        <w:spacing w:after="375"/>
        <w:textAlignment w:val="top"/>
        <w:rPr>
          <w:rFonts w:ascii="Times New Roman" w:hAnsi="Times New Roman" w:cs="Times New Roman"/>
          <w:b/>
          <w:bCs/>
          <w:color w:val="333333"/>
        </w:rPr>
      </w:pPr>
      <w:r w:rsidRPr="0066235D">
        <w:rPr>
          <w:rFonts w:ascii="Times New Roman" w:hAnsi="Times New Roman" w:cs="Times New Roman"/>
          <w:b/>
          <w:bCs/>
          <w:color w:val="333333"/>
        </w:rPr>
        <w:t>Генеральный директор</w:t>
      </w:r>
    </w:p>
    <w:p w:rsidR="007E69BB" w:rsidRPr="0066235D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 xml:space="preserve">Разработка и внедрение методик проведения аудита </w:t>
      </w:r>
      <w:proofErr w:type="gramStart"/>
      <w:r w:rsidRPr="0066235D">
        <w:rPr>
          <w:rFonts w:ascii="Times New Roman" w:hAnsi="Times New Roman" w:cs="Times New Roman"/>
          <w:color w:val="333333"/>
        </w:rPr>
        <w:t>СБ</w:t>
      </w:r>
      <w:proofErr w:type="gramEnd"/>
      <w:r w:rsidRPr="0066235D">
        <w:rPr>
          <w:rFonts w:ascii="Times New Roman" w:hAnsi="Times New Roman" w:cs="Times New Roman"/>
          <w:color w:val="333333"/>
        </w:rPr>
        <w:t xml:space="preserve"> и СВК.</w:t>
      </w:r>
    </w:p>
    <w:p w:rsidR="007E69BB" w:rsidRPr="0066235D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 xml:space="preserve">Проектирование и разработка концепции СВК и </w:t>
      </w:r>
      <w:proofErr w:type="gramStart"/>
      <w:r w:rsidRPr="0066235D">
        <w:rPr>
          <w:rFonts w:ascii="Times New Roman" w:hAnsi="Times New Roman" w:cs="Times New Roman"/>
          <w:color w:val="333333"/>
        </w:rPr>
        <w:t>СБ</w:t>
      </w:r>
      <w:proofErr w:type="gramEnd"/>
      <w:r w:rsidRPr="0066235D">
        <w:rPr>
          <w:rFonts w:ascii="Times New Roman" w:hAnsi="Times New Roman" w:cs="Times New Roman"/>
          <w:color w:val="333333"/>
        </w:rPr>
        <w:t xml:space="preserve"> предприятий разных форм собственности и масштабов бизнеса.</w:t>
      </w:r>
    </w:p>
    <w:p w:rsidR="007E69BB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>Оказание услуг</w:t>
      </w:r>
      <w:r w:rsidR="00257BC6">
        <w:rPr>
          <w:rFonts w:ascii="Times New Roman" w:hAnsi="Times New Roman" w:cs="Times New Roman"/>
          <w:color w:val="333333"/>
        </w:rPr>
        <w:t xml:space="preserve"> для</w:t>
      </w:r>
      <w:r w:rsidRPr="0066235D">
        <w:rPr>
          <w:rFonts w:ascii="Times New Roman" w:hAnsi="Times New Roman" w:cs="Times New Roman"/>
          <w:color w:val="333333"/>
        </w:rPr>
        <w:t xml:space="preserve"> </w:t>
      </w:r>
      <w:r w:rsidR="00257BC6" w:rsidRPr="0066235D">
        <w:rPr>
          <w:rFonts w:ascii="Times New Roman" w:hAnsi="Times New Roman" w:cs="Times New Roman"/>
          <w:color w:val="333333"/>
        </w:rPr>
        <w:t xml:space="preserve">предприятий </w:t>
      </w:r>
      <w:r w:rsidRPr="0066235D">
        <w:rPr>
          <w:rFonts w:ascii="Times New Roman" w:hAnsi="Times New Roman" w:cs="Times New Roman"/>
          <w:color w:val="333333"/>
        </w:rPr>
        <w:t xml:space="preserve">по проведению аудитов системы безопасности </w:t>
      </w:r>
      <w:r w:rsidR="00257BC6">
        <w:rPr>
          <w:rFonts w:ascii="Times New Roman" w:hAnsi="Times New Roman" w:cs="Times New Roman"/>
          <w:color w:val="333333"/>
        </w:rPr>
        <w:t>и внутреннего контроля</w:t>
      </w:r>
      <w:r w:rsidRPr="0066235D">
        <w:rPr>
          <w:rFonts w:ascii="Times New Roman" w:hAnsi="Times New Roman" w:cs="Times New Roman"/>
          <w:color w:val="333333"/>
        </w:rPr>
        <w:t>.</w:t>
      </w:r>
    </w:p>
    <w:p w:rsidR="00257BC6" w:rsidRPr="0066235D" w:rsidRDefault="00257BC6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Оказание услуг для Компаний в построении (реорганизации) системы безопасности и внутреннего контроля.</w:t>
      </w:r>
    </w:p>
    <w:p w:rsidR="007E69BB" w:rsidRPr="0066235D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Style w:val="apple-converted-space"/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>Разработка и проведение семинаров-тренингов по спектру задач обеспечения безопасности предприятия, в том числе: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</w:p>
    <w:p w:rsidR="007E69BB" w:rsidRPr="0066235D" w:rsidRDefault="007E69BB" w:rsidP="003B0CA5">
      <w:pPr>
        <w:pStyle w:val="a8"/>
        <w:spacing w:after="375"/>
        <w:textAlignment w:val="top"/>
        <w:rPr>
          <w:rStyle w:val="apple-converted-space"/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br/>
        <w:t>- Изучение системы внешних и внутренних рисков и угроз безопасности.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66235D">
        <w:rPr>
          <w:rFonts w:ascii="Times New Roman" w:hAnsi="Times New Roman" w:cs="Times New Roman"/>
          <w:color w:val="333333"/>
        </w:rPr>
        <w:br/>
        <w:t xml:space="preserve">- Разработка и обоснование </w:t>
      </w:r>
      <w:proofErr w:type="gramStart"/>
      <w:r w:rsidRPr="0066235D">
        <w:rPr>
          <w:rFonts w:ascii="Times New Roman" w:hAnsi="Times New Roman" w:cs="Times New Roman"/>
          <w:color w:val="333333"/>
        </w:rPr>
        <w:t>СБ</w:t>
      </w:r>
      <w:proofErr w:type="gramEnd"/>
      <w:r w:rsidRPr="0066235D">
        <w:rPr>
          <w:rFonts w:ascii="Times New Roman" w:hAnsi="Times New Roman" w:cs="Times New Roman"/>
          <w:color w:val="333333"/>
        </w:rPr>
        <w:t xml:space="preserve"> и СВК предприятия.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66235D">
        <w:rPr>
          <w:rFonts w:ascii="Times New Roman" w:hAnsi="Times New Roman" w:cs="Times New Roman"/>
          <w:color w:val="333333"/>
        </w:rPr>
        <w:br/>
        <w:t xml:space="preserve">- Разработка и обоснование системы внутреннего контроля предприятия (аудит, ревизии, </w:t>
      </w:r>
      <w:r w:rsidRPr="0066235D">
        <w:rPr>
          <w:rFonts w:ascii="Times New Roman" w:hAnsi="Times New Roman" w:cs="Times New Roman"/>
          <w:color w:val="333333"/>
        </w:rPr>
        <w:lastRenderedPageBreak/>
        <w:t>инвентаризации, управленческий контроль).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66235D">
        <w:rPr>
          <w:rFonts w:ascii="Times New Roman" w:hAnsi="Times New Roman" w:cs="Times New Roman"/>
          <w:color w:val="333333"/>
        </w:rPr>
        <w:br/>
        <w:t>- Нормативное обеспечение деятельности подразделений безопасности и внутреннего контроля.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  <w:r w:rsidRPr="0066235D">
        <w:rPr>
          <w:rFonts w:ascii="Times New Roman" w:hAnsi="Times New Roman" w:cs="Times New Roman"/>
          <w:color w:val="333333"/>
        </w:rPr>
        <w:br/>
        <w:t>- Организация системы кадровой безопасности на предприятии.</w:t>
      </w:r>
      <w:r w:rsidRPr="0066235D">
        <w:rPr>
          <w:rFonts w:ascii="Times New Roman" w:hAnsi="Times New Roman" w:cs="Times New Roman"/>
          <w:color w:val="333333"/>
        </w:rPr>
        <w:br/>
        <w:t>- Организация системы информационной безопасности на предприятии.</w:t>
      </w:r>
      <w:r w:rsidRPr="0066235D">
        <w:rPr>
          <w:rFonts w:ascii="Times New Roman" w:hAnsi="Times New Roman" w:cs="Times New Roman"/>
          <w:color w:val="333333"/>
        </w:rPr>
        <w:br/>
        <w:t>- Разработка и организация системы внутреннего контроля на предприятиях</w:t>
      </w:r>
      <w:r w:rsidRPr="0066235D">
        <w:rPr>
          <w:rFonts w:ascii="Times New Roman" w:hAnsi="Times New Roman" w:cs="Times New Roman"/>
          <w:color w:val="333333"/>
        </w:rPr>
        <w:br/>
        <w:t>- Организация системы предотвращения внутрикорпоративного мошенничества и хищений на предприятии.</w:t>
      </w:r>
      <w:r w:rsidRPr="0066235D">
        <w:rPr>
          <w:rFonts w:ascii="Times New Roman" w:hAnsi="Times New Roman" w:cs="Times New Roman"/>
          <w:color w:val="333333"/>
        </w:rPr>
        <w:br/>
        <w:t>- Разработка систем экономической разведки и контрразведки на предприятии.</w:t>
      </w:r>
      <w:r w:rsidRPr="0066235D">
        <w:rPr>
          <w:rFonts w:ascii="Times New Roman" w:hAnsi="Times New Roman" w:cs="Times New Roman"/>
          <w:color w:val="333333"/>
        </w:rPr>
        <w:br/>
        <w:t>- Информационно-аналитическое обеспечение деятельности системы безопасности и системы внутреннего контроля.</w:t>
      </w:r>
      <w:r w:rsidRPr="0066235D">
        <w:rPr>
          <w:rStyle w:val="apple-converted-space"/>
          <w:rFonts w:ascii="Times New Roman" w:hAnsi="Times New Roman" w:cs="Times New Roman"/>
          <w:color w:val="333333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 xml:space="preserve">Индивидуальное консультирование руководителей предприятий и служб безопасности по вопросам организации и систематизации </w:t>
      </w:r>
      <w:proofErr w:type="gramStart"/>
      <w:r w:rsidRPr="0066235D">
        <w:rPr>
          <w:rFonts w:ascii="Times New Roman" w:hAnsi="Times New Roman" w:cs="Times New Roman"/>
          <w:color w:val="333333"/>
        </w:rPr>
        <w:t>СБ</w:t>
      </w:r>
      <w:proofErr w:type="gramEnd"/>
      <w:r w:rsidRPr="0066235D">
        <w:rPr>
          <w:rFonts w:ascii="Times New Roman" w:hAnsi="Times New Roman" w:cs="Times New Roman"/>
          <w:color w:val="333333"/>
        </w:rPr>
        <w:t xml:space="preserve"> и СВК.</w:t>
      </w:r>
    </w:p>
    <w:p w:rsidR="00895D18" w:rsidRPr="0066235D" w:rsidRDefault="007E69BB" w:rsidP="007E69BB">
      <w:pPr>
        <w:pStyle w:val="a8"/>
        <w:numPr>
          <w:ilvl w:val="0"/>
          <w:numId w:val="1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66235D">
        <w:rPr>
          <w:rFonts w:ascii="Times New Roman" w:hAnsi="Times New Roman" w:cs="Times New Roman"/>
          <w:color w:val="333333"/>
        </w:rPr>
        <w:t>Один из ведущих экспертов в России и СНГ по экономической, кадровой, психологической, информационной безопасности предприятий.</w:t>
      </w:r>
    </w:p>
    <w:p w:rsidR="003B0CA5" w:rsidRPr="0066235D" w:rsidRDefault="003B0CA5" w:rsidP="00895D18">
      <w:pPr>
        <w:pStyle w:val="a8"/>
        <w:spacing w:after="375"/>
        <w:ind w:left="0"/>
        <w:textAlignment w:val="top"/>
        <w:rPr>
          <w:rFonts w:ascii="Times New Roman" w:hAnsi="Times New Roman" w:cs="Times New Roman"/>
          <w:color w:val="333333"/>
        </w:rPr>
      </w:pPr>
    </w:p>
    <w:p w:rsidR="00895D18" w:rsidRPr="00DF6127" w:rsidRDefault="007E69BB" w:rsidP="00895D18">
      <w:pPr>
        <w:pStyle w:val="a8"/>
        <w:spacing w:after="375"/>
        <w:ind w:left="0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b/>
          <w:color w:val="333333"/>
          <w:u w:val="single"/>
        </w:rPr>
        <w:t>Проекты Комарова В.Н.</w:t>
      </w:r>
    </w:p>
    <w:p w:rsidR="00895D18" w:rsidRPr="00DF6127" w:rsidRDefault="00895D18" w:rsidP="00895D18">
      <w:pPr>
        <w:pStyle w:val="a8"/>
        <w:spacing w:after="375"/>
        <w:ind w:left="0"/>
        <w:textAlignment w:val="top"/>
        <w:rPr>
          <w:rFonts w:ascii="Times New Roman" w:hAnsi="Times New Roman" w:cs="Times New Roman"/>
          <w:color w:val="333333"/>
        </w:rPr>
      </w:pP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Энергетическая Корпорация «ОЭК» (Москва)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Холдинг «</w:t>
      </w:r>
      <w:proofErr w:type="spellStart"/>
      <w:r w:rsidRPr="00DF6127">
        <w:rPr>
          <w:rFonts w:ascii="Times New Roman" w:hAnsi="Times New Roman" w:cs="Times New Roman"/>
          <w:color w:val="333333"/>
        </w:rPr>
        <w:t>Инвенсис</w:t>
      </w:r>
      <w:proofErr w:type="spellEnd"/>
      <w:r w:rsidRPr="00DF6127">
        <w:rPr>
          <w:rFonts w:ascii="Times New Roman" w:hAnsi="Times New Roman" w:cs="Times New Roman"/>
          <w:color w:val="333333"/>
        </w:rPr>
        <w:t>» (Лондон, Москва)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proofErr w:type="spellStart"/>
      <w:r w:rsidRPr="00DF6127">
        <w:rPr>
          <w:rFonts w:ascii="Times New Roman" w:hAnsi="Times New Roman" w:cs="Times New Roman"/>
          <w:color w:val="333333"/>
        </w:rPr>
        <w:t>Топливно</w:t>
      </w:r>
      <w:proofErr w:type="spellEnd"/>
      <w:r w:rsidRPr="00DF6127">
        <w:rPr>
          <w:rFonts w:ascii="Times New Roman" w:hAnsi="Times New Roman" w:cs="Times New Roman"/>
          <w:color w:val="333333"/>
        </w:rPr>
        <w:t xml:space="preserve"> – энергетическая Корпорация ДТЭК (Донецк)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proofErr w:type="spellStart"/>
      <w:r w:rsidRPr="00DF6127">
        <w:rPr>
          <w:rFonts w:ascii="Times New Roman" w:hAnsi="Times New Roman" w:cs="Times New Roman"/>
          <w:color w:val="333333"/>
        </w:rPr>
        <w:t>Топливно</w:t>
      </w:r>
      <w:proofErr w:type="spellEnd"/>
      <w:r w:rsidRPr="00DF6127">
        <w:rPr>
          <w:rFonts w:ascii="Times New Roman" w:hAnsi="Times New Roman" w:cs="Times New Roman"/>
          <w:color w:val="333333"/>
        </w:rPr>
        <w:t xml:space="preserve"> – энергетическая Корпорация «</w:t>
      </w:r>
      <w:proofErr w:type="spellStart"/>
      <w:r w:rsidRPr="00DF6127">
        <w:rPr>
          <w:rFonts w:ascii="Times New Roman" w:hAnsi="Times New Roman" w:cs="Times New Roman"/>
          <w:color w:val="333333"/>
        </w:rPr>
        <w:t>Метинвест</w:t>
      </w:r>
      <w:proofErr w:type="spellEnd"/>
      <w:r w:rsidRPr="00DF6127">
        <w:rPr>
          <w:rFonts w:ascii="Times New Roman" w:hAnsi="Times New Roman" w:cs="Times New Roman"/>
          <w:color w:val="333333"/>
        </w:rPr>
        <w:t>» (Донецк)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Холдинг «РЕННА» (Москва, Краснодар, Белгород)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Style w:val="apple-converted-space"/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Холдинг «АБИ-</w:t>
      </w:r>
      <w:proofErr w:type="spellStart"/>
      <w:r w:rsidRPr="00DF6127">
        <w:rPr>
          <w:rFonts w:ascii="Times New Roman" w:hAnsi="Times New Roman" w:cs="Times New Roman"/>
          <w:color w:val="333333"/>
        </w:rPr>
        <w:t>Продакт</w:t>
      </w:r>
      <w:proofErr w:type="spellEnd"/>
      <w:r w:rsidRPr="00DF6127">
        <w:rPr>
          <w:rFonts w:ascii="Times New Roman" w:hAnsi="Times New Roman" w:cs="Times New Roman"/>
          <w:color w:val="333333"/>
        </w:rPr>
        <w:t>» (Владимир, Калининград)</w:t>
      </w:r>
      <w:r w:rsidRPr="00DF6127">
        <w:rPr>
          <w:rStyle w:val="apple-converted-space"/>
          <w:rFonts w:ascii="Times New Roman" w:hAnsi="Times New Roman" w:cs="Times New Roman"/>
          <w:color w:val="333333"/>
        </w:rPr>
        <w:t> </w:t>
      </w:r>
    </w:p>
    <w:p w:rsidR="00257BC6" w:rsidRPr="00DF6127" w:rsidRDefault="00257BC6" w:rsidP="00895D18">
      <w:pPr>
        <w:pStyle w:val="a8"/>
        <w:numPr>
          <w:ilvl w:val="0"/>
          <w:numId w:val="7"/>
        </w:numPr>
        <w:spacing w:after="375"/>
        <w:textAlignment w:val="top"/>
        <w:rPr>
          <w:rStyle w:val="apple-converted-space"/>
          <w:rFonts w:ascii="Times New Roman" w:hAnsi="Times New Roman" w:cs="Times New Roman"/>
          <w:color w:val="333333"/>
        </w:rPr>
      </w:pPr>
      <w:r w:rsidRPr="00DF6127">
        <w:rPr>
          <w:rStyle w:val="apple-converted-space"/>
          <w:rFonts w:ascii="Times New Roman" w:hAnsi="Times New Roman" w:cs="Times New Roman"/>
          <w:color w:val="333333"/>
        </w:rPr>
        <w:t>ОАО «ВРХ» (Кострома, Москва)</w:t>
      </w:r>
    </w:p>
    <w:p w:rsidR="00895D18" w:rsidRPr="00DF6127" w:rsidRDefault="00895D18" w:rsidP="00895D18">
      <w:pPr>
        <w:pStyle w:val="a8"/>
        <w:spacing w:after="375"/>
        <w:textAlignment w:val="top"/>
        <w:rPr>
          <w:rFonts w:ascii="Times New Roman" w:hAnsi="Times New Roman" w:cs="Times New Roman"/>
          <w:color w:val="333333"/>
        </w:rPr>
      </w:pP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Банк «</w:t>
      </w:r>
      <w:proofErr w:type="spellStart"/>
      <w:r w:rsidRPr="00DF6127">
        <w:rPr>
          <w:rFonts w:ascii="Times New Roman" w:hAnsi="Times New Roman" w:cs="Times New Roman"/>
          <w:color w:val="333333"/>
        </w:rPr>
        <w:t>Пробизнесбанк</w:t>
      </w:r>
      <w:proofErr w:type="spellEnd"/>
      <w:r w:rsidRPr="00DF6127">
        <w:rPr>
          <w:rFonts w:ascii="Times New Roman" w:hAnsi="Times New Roman" w:cs="Times New Roman"/>
          <w:color w:val="333333"/>
        </w:rPr>
        <w:t>» (Москва)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Банк «</w:t>
      </w:r>
      <w:proofErr w:type="spellStart"/>
      <w:r w:rsidRPr="00DF6127">
        <w:rPr>
          <w:rFonts w:ascii="Times New Roman" w:hAnsi="Times New Roman" w:cs="Times New Roman"/>
          <w:color w:val="333333"/>
        </w:rPr>
        <w:t>Росэксимбанк</w:t>
      </w:r>
      <w:proofErr w:type="spellEnd"/>
      <w:r w:rsidRPr="00DF6127">
        <w:rPr>
          <w:rFonts w:ascii="Times New Roman" w:hAnsi="Times New Roman" w:cs="Times New Roman"/>
          <w:color w:val="333333"/>
        </w:rPr>
        <w:t>» (Москва)</w:t>
      </w:r>
      <w:r w:rsidRPr="00DF6127">
        <w:rPr>
          <w:rStyle w:val="apple-converted-space"/>
          <w:rFonts w:ascii="Times New Roman" w:hAnsi="Times New Roman" w:cs="Times New Roman"/>
          <w:color w:val="333333"/>
        </w:rPr>
        <w:t> 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ГК "Национальный Кредит" (Москва)</w:t>
      </w:r>
    </w:p>
    <w:p w:rsidR="00895D18" w:rsidRPr="00DF6127" w:rsidRDefault="00895D18" w:rsidP="00895D18">
      <w:pPr>
        <w:pStyle w:val="a8"/>
        <w:spacing w:after="375"/>
        <w:textAlignment w:val="top"/>
        <w:rPr>
          <w:rFonts w:ascii="Times New Roman" w:hAnsi="Times New Roman" w:cs="Times New Roman"/>
          <w:color w:val="333333"/>
        </w:rPr>
      </w:pP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Компания «Ямское Поле» (Москва</w:t>
      </w:r>
      <w:r w:rsidR="00895D18" w:rsidRPr="00DF6127">
        <w:rPr>
          <w:rFonts w:ascii="Times New Roman" w:hAnsi="Times New Roman" w:cs="Times New Roman"/>
          <w:color w:val="333333"/>
        </w:rPr>
        <w:t>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Компания "Яндекс" (Москва, Рязань)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Завод «Сан-</w:t>
      </w:r>
      <w:proofErr w:type="spellStart"/>
      <w:r w:rsidRPr="00DF6127">
        <w:rPr>
          <w:rFonts w:ascii="Times New Roman" w:hAnsi="Times New Roman" w:cs="Times New Roman"/>
          <w:color w:val="333333"/>
        </w:rPr>
        <w:t>Гобен</w:t>
      </w:r>
      <w:proofErr w:type="spellEnd"/>
      <w:r w:rsidRPr="00DF6127">
        <w:rPr>
          <w:rFonts w:ascii="Times New Roman" w:hAnsi="Times New Roman" w:cs="Times New Roman"/>
          <w:color w:val="333333"/>
        </w:rPr>
        <w:t>-Вебер» (Подольск)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Комбинат АКК (Белгород)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Завод «</w:t>
      </w:r>
      <w:proofErr w:type="spellStart"/>
      <w:r w:rsidRPr="00DF6127">
        <w:rPr>
          <w:rFonts w:ascii="Times New Roman" w:hAnsi="Times New Roman" w:cs="Times New Roman"/>
          <w:color w:val="333333"/>
        </w:rPr>
        <w:t>Моссельмаш</w:t>
      </w:r>
      <w:proofErr w:type="spellEnd"/>
      <w:r w:rsidRPr="00DF6127">
        <w:rPr>
          <w:rFonts w:ascii="Times New Roman" w:hAnsi="Times New Roman" w:cs="Times New Roman"/>
          <w:color w:val="333333"/>
        </w:rPr>
        <w:t>» (Москва)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 xml:space="preserve">Автомобильный завод «Урал» (Миасс, </w:t>
      </w:r>
      <w:proofErr w:type="gramStart"/>
      <w:r w:rsidRPr="00DF6127">
        <w:rPr>
          <w:rFonts w:ascii="Times New Roman" w:hAnsi="Times New Roman" w:cs="Times New Roman"/>
          <w:color w:val="333333"/>
        </w:rPr>
        <w:t>Челябинская</w:t>
      </w:r>
      <w:proofErr w:type="gramEnd"/>
      <w:r w:rsidRPr="00DF6127">
        <w:rPr>
          <w:rFonts w:ascii="Times New Roman" w:hAnsi="Times New Roman" w:cs="Times New Roman"/>
          <w:color w:val="333333"/>
        </w:rPr>
        <w:t xml:space="preserve"> обл.)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Деревообрабатывающий завод «Ресурс» (Тамбов)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Деревообрабатывающий комбинат «</w:t>
      </w:r>
      <w:proofErr w:type="spellStart"/>
      <w:r w:rsidRPr="00DF6127">
        <w:rPr>
          <w:rFonts w:ascii="Times New Roman" w:hAnsi="Times New Roman" w:cs="Times New Roman"/>
          <w:color w:val="333333"/>
        </w:rPr>
        <w:t>Солдек</w:t>
      </w:r>
      <w:proofErr w:type="spellEnd"/>
      <w:r w:rsidRPr="00DF6127">
        <w:rPr>
          <w:rFonts w:ascii="Times New Roman" w:hAnsi="Times New Roman" w:cs="Times New Roman"/>
          <w:color w:val="333333"/>
        </w:rPr>
        <w:t>» (Вологда)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Климовский трубный завод (Климовск)</w:t>
      </w:r>
    </w:p>
    <w:p w:rsidR="00895D18" w:rsidRDefault="00895D18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 xml:space="preserve">Компания </w:t>
      </w:r>
      <w:proofErr w:type="spellStart"/>
      <w:r w:rsidRPr="00DF6127">
        <w:rPr>
          <w:rFonts w:ascii="Times New Roman" w:hAnsi="Times New Roman" w:cs="Times New Roman"/>
          <w:color w:val="333333"/>
        </w:rPr>
        <w:t>БиЛайн</w:t>
      </w:r>
      <w:proofErr w:type="spellEnd"/>
      <w:r w:rsidRPr="00DF6127">
        <w:rPr>
          <w:rFonts w:ascii="Times New Roman" w:hAnsi="Times New Roman" w:cs="Times New Roman"/>
          <w:color w:val="333333"/>
        </w:rPr>
        <w:t xml:space="preserve"> (Москва)</w:t>
      </w:r>
    </w:p>
    <w:p w:rsidR="00D255F4" w:rsidRPr="00DF6127" w:rsidRDefault="00D255F4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Комбинат «Муром» (Муром)</w:t>
      </w:r>
    </w:p>
    <w:p w:rsidR="00895D18" w:rsidRPr="00DF6127" w:rsidRDefault="00895D18" w:rsidP="00895D18">
      <w:pPr>
        <w:pStyle w:val="a8"/>
        <w:spacing w:after="375"/>
        <w:textAlignment w:val="top"/>
        <w:rPr>
          <w:rFonts w:ascii="Times New Roman" w:hAnsi="Times New Roman" w:cs="Times New Roman"/>
          <w:color w:val="333333"/>
        </w:rPr>
      </w:pP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</w:t>
      </w:r>
      <w:proofErr w:type="spellStart"/>
      <w:r w:rsidRPr="00DF6127">
        <w:rPr>
          <w:rFonts w:ascii="Times New Roman" w:hAnsi="Times New Roman" w:cs="Times New Roman"/>
          <w:color w:val="333333"/>
        </w:rPr>
        <w:t>Магнум</w:t>
      </w:r>
      <w:proofErr w:type="spellEnd"/>
      <w:r w:rsidRPr="00DF6127">
        <w:rPr>
          <w:rFonts w:ascii="Times New Roman" w:hAnsi="Times New Roman" w:cs="Times New Roman"/>
          <w:color w:val="333333"/>
        </w:rPr>
        <w:t>» (Алматы)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</w:t>
      </w:r>
      <w:proofErr w:type="spellStart"/>
      <w:r w:rsidRPr="00DF6127">
        <w:rPr>
          <w:rFonts w:ascii="Times New Roman" w:hAnsi="Times New Roman" w:cs="Times New Roman"/>
          <w:color w:val="333333"/>
        </w:rPr>
        <w:t>Сибпластком</w:t>
      </w:r>
      <w:proofErr w:type="spellEnd"/>
      <w:r w:rsidRPr="00DF6127">
        <w:rPr>
          <w:rFonts w:ascii="Times New Roman" w:hAnsi="Times New Roman" w:cs="Times New Roman"/>
          <w:color w:val="333333"/>
        </w:rPr>
        <w:t>» (Новосибирск)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«КВАДРАТ» (Киров)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«Стар» (Ереван)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«Золотое яблоко» (Екатеринбург)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«Л Этуаль» (Москва)</w:t>
      </w:r>
    </w:p>
    <w:p w:rsidR="00895D18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«</w:t>
      </w:r>
      <w:proofErr w:type="spellStart"/>
      <w:r w:rsidRPr="00DF6127">
        <w:rPr>
          <w:rFonts w:ascii="Times New Roman" w:hAnsi="Times New Roman" w:cs="Times New Roman"/>
          <w:color w:val="333333"/>
        </w:rPr>
        <w:t>Ижтрейдинг</w:t>
      </w:r>
      <w:proofErr w:type="spellEnd"/>
      <w:r w:rsidRPr="00DF6127">
        <w:rPr>
          <w:rFonts w:ascii="Times New Roman" w:hAnsi="Times New Roman" w:cs="Times New Roman"/>
          <w:color w:val="333333"/>
        </w:rPr>
        <w:t>» (Ижевск)</w:t>
      </w:r>
    </w:p>
    <w:p w:rsidR="007E69BB" w:rsidRPr="00DF6127" w:rsidRDefault="007E69BB" w:rsidP="00895D18">
      <w:pPr>
        <w:pStyle w:val="a8"/>
        <w:numPr>
          <w:ilvl w:val="0"/>
          <w:numId w:val="7"/>
        </w:numPr>
        <w:spacing w:after="375"/>
        <w:textAlignment w:val="top"/>
        <w:rPr>
          <w:rFonts w:ascii="Times New Roman" w:hAnsi="Times New Roman" w:cs="Times New Roman"/>
          <w:color w:val="333333"/>
        </w:rPr>
      </w:pPr>
      <w:r w:rsidRPr="00DF6127">
        <w:rPr>
          <w:rFonts w:ascii="Times New Roman" w:hAnsi="Times New Roman" w:cs="Times New Roman"/>
          <w:color w:val="333333"/>
        </w:rPr>
        <w:t>Торговая компания "М-видео" (Москва)</w:t>
      </w:r>
    </w:p>
    <w:p w:rsidR="007E69BB" w:rsidRDefault="0066235D" w:rsidP="007E69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lastRenderedPageBreak/>
        <w:t>Основные направления деятельности Комарова В.Н.</w:t>
      </w:r>
    </w:p>
    <w:p w:rsidR="0066235D" w:rsidRPr="0066235D" w:rsidRDefault="0066235D" w:rsidP="007E69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u w:val="single"/>
          <w:lang w:eastAsia="ru-RU"/>
        </w:rPr>
      </w:pP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Проектирование 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СВК предприятий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Создание системы внутреннего контроля (СВК) с "0"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Создание системы безопасности (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 с "0"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Экономическая и информационная безопасность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Внутренний контроль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Разработка концепции СВК и 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Управление проектами по СВК и 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Руководство 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СВК по аутсорсингу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Разработка регламентов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Управленческая отчетность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Управление рисками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Разработка и внедрение системы KPI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Аудит </w:t>
      </w:r>
      <w:proofErr w:type="gramStart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СБ</w:t>
      </w:r>
      <w:proofErr w:type="gramEnd"/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СВК</w:t>
      </w:r>
      <w:r w:rsidRPr="0066235D">
        <w:rPr>
          <w:rFonts w:ascii="Times New Roman" w:eastAsia="Times New Roman" w:hAnsi="Times New Roman" w:cs="Times New Roman"/>
          <w:lang w:eastAsia="ru-RU"/>
        </w:rPr>
        <w:t> </w:t>
      </w:r>
    </w:p>
    <w:p w:rsidR="007E69BB" w:rsidRPr="0066235D" w:rsidRDefault="007E69BB" w:rsidP="007E69BB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235D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Кадровая безопасность</w:t>
      </w:r>
    </w:p>
    <w:p w:rsidR="007E69BB" w:rsidRPr="0066235D" w:rsidRDefault="007E69BB" w:rsidP="007E69B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E69BB" w:rsidRPr="0066235D" w:rsidRDefault="007E69BB" w:rsidP="007E69B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95D18" w:rsidRPr="0066235D" w:rsidRDefault="00895D18" w:rsidP="007E69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</w:p>
    <w:p w:rsidR="00895D18" w:rsidRPr="0066235D" w:rsidRDefault="00895D18" w:rsidP="007E69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</w:pPr>
      <w:bookmarkStart w:id="0" w:name="_GoBack"/>
      <w:r w:rsidRPr="0066235D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Статьи в периодических изданиях: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Планирование безопасности в современных условиях.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Бюджет службы безопасности, как эффективный инструмент управления безопасностью.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 xml:space="preserve">О преимуществах </w:t>
      </w:r>
      <w:proofErr w:type="gramStart"/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внешнего</w:t>
      </w:r>
      <w:proofErr w:type="gramEnd"/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 xml:space="preserve"> аутсорсинга системы экономической безопасности.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Как защититься от захвата?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Защита бизнеса от службы безопасности.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О методике оценки рисков и угроз экономической безопасности.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Экономическая безопасность в условиях кризиса.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Как гарантированно развалить безопасность.</w:t>
      </w:r>
    </w:p>
    <w:p w:rsidR="00895D18" w:rsidRPr="0066235D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 xml:space="preserve">Психологическая безопасность </w:t>
      </w:r>
      <w:r w:rsidR="00DF612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психология предпринимателя.</w:t>
      </w:r>
    </w:p>
    <w:p w:rsidR="00895D18" w:rsidRDefault="00895D18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35D">
        <w:rPr>
          <w:rFonts w:ascii="Times New Roman" w:eastAsia="Times New Roman" w:hAnsi="Times New Roman" w:cs="Times New Roman"/>
          <w:color w:val="000000"/>
          <w:lang w:eastAsia="ru-RU"/>
        </w:rPr>
        <w:t>Безопасность в логистике и при транспортировке ТМЦ.</w:t>
      </w:r>
    </w:p>
    <w:p w:rsidR="00DF6127" w:rsidRDefault="00DF6127" w:rsidP="00895D1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Как осуществлялась охрана Президента при инаугурации.</w:t>
      </w:r>
    </w:p>
    <w:bookmarkEnd w:id="0"/>
    <w:p w:rsidR="00895D18" w:rsidRPr="0066235D" w:rsidRDefault="00895D18" w:rsidP="00895D1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69BB" w:rsidRPr="0066235D" w:rsidRDefault="007E69BB" w:rsidP="007E69BB">
      <w:pPr>
        <w:rPr>
          <w:rFonts w:ascii="Times New Roman" w:hAnsi="Times New Roman" w:cs="Times New Roman"/>
        </w:rPr>
      </w:pPr>
    </w:p>
    <w:p w:rsidR="007E69BB" w:rsidRPr="0066235D" w:rsidRDefault="007E69BB" w:rsidP="007E69BB">
      <w:pPr>
        <w:rPr>
          <w:rFonts w:ascii="Times New Roman" w:hAnsi="Times New Roman" w:cs="Times New Roman"/>
        </w:rPr>
      </w:pPr>
    </w:p>
    <w:p w:rsidR="007E69BB" w:rsidRPr="0066235D" w:rsidRDefault="007E69BB" w:rsidP="007E69BB">
      <w:pPr>
        <w:rPr>
          <w:rFonts w:ascii="Times New Roman" w:hAnsi="Times New Roman" w:cs="Times New Roman"/>
        </w:rPr>
      </w:pPr>
    </w:p>
    <w:sectPr w:rsidR="007E69BB" w:rsidRPr="0066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EEA"/>
    <w:multiLevelType w:val="multilevel"/>
    <w:tmpl w:val="A1A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5A35"/>
    <w:multiLevelType w:val="multilevel"/>
    <w:tmpl w:val="4AF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72C47"/>
    <w:multiLevelType w:val="multilevel"/>
    <w:tmpl w:val="9FF4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24B1"/>
    <w:multiLevelType w:val="hybridMultilevel"/>
    <w:tmpl w:val="ABFE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3E20"/>
    <w:multiLevelType w:val="hybridMultilevel"/>
    <w:tmpl w:val="0646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857B8"/>
    <w:multiLevelType w:val="hybridMultilevel"/>
    <w:tmpl w:val="069E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B29FB"/>
    <w:multiLevelType w:val="multilevel"/>
    <w:tmpl w:val="4AF8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03"/>
    <w:rsid w:val="00257BC6"/>
    <w:rsid w:val="003B0CA5"/>
    <w:rsid w:val="003B62EC"/>
    <w:rsid w:val="00541866"/>
    <w:rsid w:val="005B06CB"/>
    <w:rsid w:val="0066235D"/>
    <w:rsid w:val="00684C9B"/>
    <w:rsid w:val="007E69BB"/>
    <w:rsid w:val="00895D18"/>
    <w:rsid w:val="009E3536"/>
    <w:rsid w:val="00A13503"/>
    <w:rsid w:val="00AA73D1"/>
    <w:rsid w:val="00BE02E7"/>
    <w:rsid w:val="00D255F4"/>
    <w:rsid w:val="00D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me-blocktitle-text">
    <w:name w:val="resume-block__title-text"/>
    <w:basedOn w:val="a0"/>
    <w:rsid w:val="007E69BB"/>
  </w:style>
  <w:style w:type="character" w:styleId="a5">
    <w:name w:val="Hyperlink"/>
    <w:basedOn w:val="a0"/>
    <w:uiPriority w:val="99"/>
    <w:unhideWhenUsed/>
    <w:rsid w:val="007E69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E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9BB"/>
  </w:style>
  <w:style w:type="character" w:customStyle="1" w:styleId="a7">
    <w:name w:val="услуги"/>
    <w:basedOn w:val="a0"/>
    <w:rsid w:val="007E69BB"/>
  </w:style>
  <w:style w:type="character" w:customStyle="1" w:styleId="g-expandable-reverse">
    <w:name w:val="g-expandable-reverse"/>
    <w:basedOn w:val="a0"/>
    <w:rsid w:val="007E69BB"/>
  </w:style>
  <w:style w:type="character" w:customStyle="1" w:styleId="resume-blockexperience-mount-last">
    <w:name w:val="resume-block__experience-mount-last"/>
    <w:basedOn w:val="a0"/>
    <w:rsid w:val="007E69BB"/>
  </w:style>
  <w:style w:type="paragraph" w:styleId="a8">
    <w:name w:val="List Paragraph"/>
    <w:basedOn w:val="a"/>
    <w:uiPriority w:val="34"/>
    <w:qFormat/>
    <w:rsid w:val="007E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5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9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5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135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9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sume-blocktitle-text">
    <w:name w:val="resume-block__title-text"/>
    <w:basedOn w:val="a0"/>
    <w:rsid w:val="007E69BB"/>
  </w:style>
  <w:style w:type="character" w:styleId="a5">
    <w:name w:val="Hyperlink"/>
    <w:basedOn w:val="a0"/>
    <w:uiPriority w:val="99"/>
    <w:unhideWhenUsed/>
    <w:rsid w:val="007E69B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E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69BB"/>
  </w:style>
  <w:style w:type="character" w:customStyle="1" w:styleId="a7">
    <w:name w:val="услуги"/>
    <w:basedOn w:val="a0"/>
    <w:rsid w:val="007E69BB"/>
  </w:style>
  <w:style w:type="character" w:customStyle="1" w:styleId="g-expandable-reverse">
    <w:name w:val="g-expandable-reverse"/>
    <w:basedOn w:val="a0"/>
    <w:rsid w:val="007E69BB"/>
  </w:style>
  <w:style w:type="character" w:customStyle="1" w:styleId="resume-blockexperience-mount-last">
    <w:name w:val="resume-block__experience-mount-last"/>
    <w:basedOn w:val="a0"/>
    <w:rsid w:val="007E69BB"/>
  </w:style>
  <w:style w:type="paragraph" w:styleId="a8">
    <w:name w:val="List Paragraph"/>
    <w:basedOn w:val="a"/>
    <w:uiPriority w:val="34"/>
    <w:qFormat/>
    <w:rsid w:val="007E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1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300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2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30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4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3810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3073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2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9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www.bise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st@bis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se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2018-04-03T07:45:00Z</dcterms:created>
  <dcterms:modified xsi:type="dcterms:W3CDTF">2018-10-12T08:30:00Z</dcterms:modified>
</cp:coreProperties>
</file>